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57543AF"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6F0820"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2C49FD"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850875">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850875">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850875">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850875">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850875">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850875">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850875">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850875">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850875">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850875">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850875">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850875">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850875">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850875">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850875">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850875">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850875">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850875">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850875">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850875">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850875">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850875">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850875">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850875">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850875">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850875">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850875">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850875">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850875">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850875">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850875">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850875">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850875">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850875">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850875">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850875">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850875">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850875">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850875">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850875">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850875">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850875">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850875">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850875">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850875">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850875">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850875">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850875">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850875">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850875">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850875">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850875">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850875">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850875">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850875">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850875">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850875">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850875">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850875">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850875">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850875">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8038826"/>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687DE1A0" w14:textId="77777777" w:rsidR="005A0B6B" w:rsidRPr="00ED47AF" w:rsidRDefault="005A0B6B" w:rsidP="005A0B6B">
      <w:pPr>
        <w:pStyle w:val="berschrift3"/>
      </w:pPr>
      <w:bookmarkStart w:id="27" w:name="_Toc68352581"/>
      <w:r w:rsidRPr="00ED47AF">
        <w:lastRenderedPageBreak/>
        <w:t>Berechnung der Position</w:t>
      </w:r>
      <w:bookmarkEnd w:id="27"/>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4E569DA0">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4B665C68" w14:textId="77777777" w:rsidR="005A0B6B" w:rsidRDefault="005A0B6B" w:rsidP="005A0B6B">
      <w:pPr>
        <w:spacing w:line="240" w:lineRule="auto"/>
        <w:rPr>
          <w:rFonts w:cs="Arial"/>
        </w:rPr>
      </w:pPr>
      <w:r>
        <w:rPr>
          <w:rFonts w:cs="Arial"/>
        </w:rPr>
        <w:t>Um die Erkennung zu Kalibrieren wird  zuerst ein Auto auf die Tischplatte gestellt. Die LEDs des Autos werden als Referenzpunkte genommen. Die Parameter der Erkennung müssen so eingestellt werden das nur die LEDs dieses Autos erkannt werden. Sobald dies geschehen, ist kalibriert das Programm sich selbst über die Abstände zwischen den erkannten Punkten.</w:t>
      </w:r>
    </w:p>
    <w:p w14:paraId="30F3D926" w14:textId="77777777" w:rsidR="005A0B6B" w:rsidRDefault="005A0B6B" w:rsidP="005A0B6B">
      <w:pPr>
        <w:spacing w:line="240" w:lineRule="auto"/>
        <w:rPr>
          <w:rFonts w:cs="Arial"/>
        </w:rPr>
      </w:pPr>
      <w:r>
        <w:rPr>
          <w:rFonts w:cs="Arial"/>
        </w:rPr>
        <w:t>Die Abstände zwischen den LEDs werden als Koordinaten für einen Vektor genommen.</w:t>
      </w:r>
    </w:p>
    <w:p w14:paraId="15DE58B4" w14:textId="77777777" w:rsidR="005A0B6B" w:rsidRPr="00A428AD" w:rsidRDefault="005A0B6B"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5A0B6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5A0B6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77777777" w:rsidR="005A0B6B" w:rsidRPr="00A428AD" w:rsidRDefault="005A0B6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44A6B4B" w14:textId="77777777"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3831F7FD" w14:textId="77777777" w:rsidR="005A0B6B" w:rsidRPr="00A341E9" w:rsidRDefault="005A0B6B" w:rsidP="005A0B6B">
      <w:r>
        <w:t>Sobald die Kalibrierung abgeschlossen ist, wird über die Erkannten LEDs iteriert und sobald drei Bildpunkte auf die zuvor gemessenen Werte passt, werden diese als ein Auto zusammengefasst.</w:t>
      </w: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4679A8F8" w14:textId="77777777" w:rsidR="00B039ED" w:rsidRDefault="00B039ED" w:rsidP="00B039ED">
      <w:pPr>
        <w:pStyle w:val="berschrift2"/>
      </w:pPr>
      <w:bookmarkStart w:id="38" w:name="_Toc68352589"/>
      <w:r>
        <w:t>Features</w:t>
      </w:r>
      <w:bookmarkEnd w:id="38"/>
    </w:p>
    <w:p w14:paraId="44541779" w14:textId="77777777" w:rsidR="00B039ED" w:rsidRPr="001366E8" w:rsidRDefault="00B039ED" w:rsidP="00B039E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39" w:name="_Toc62814906"/>
      <w:bookmarkStart w:id="40" w:name="_Toc64022142"/>
      <w:bookmarkStart w:id="41" w:name="_Toc68038839"/>
      <w:bookmarkStart w:id="42" w:name="_Toc62814930"/>
      <w:r w:rsidR="00714F47" w:rsidRPr="00E741D1">
        <w:lastRenderedPageBreak/>
        <w:t>Visualisierung</w:t>
      </w:r>
      <w:r w:rsidR="00714F47" w:rsidRPr="00ED47AF">
        <w:t xml:space="preserve"> und Simulation</w:t>
      </w:r>
      <w:bookmarkEnd w:id="39"/>
      <w:bookmarkEnd w:id="40"/>
      <w:bookmarkEnd w:id="41"/>
    </w:p>
    <w:p w14:paraId="356E2CB1" w14:textId="77777777" w:rsidR="00714F47" w:rsidRPr="00ED47AF" w:rsidRDefault="00714F47" w:rsidP="00714F47">
      <w:pPr>
        <w:pStyle w:val="berschrift2"/>
        <w:rPr>
          <w:rFonts w:cs="Arial"/>
        </w:rPr>
      </w:pPr>
      <w:bookmarkStart w:id="43" w:name="_Toc62814907"/>
      <w:bookmarkStart w:id="44" w:name="_Toc64022143"/>
      <w:bookmarkStart w:id="45" w:name="_Toc68038840"/>
      <w:r w:rsidRPr="00ED47AF">
        <w:rPr>
          <w:rFonts w:cs="Arial"/>
        </w:rPr>
        <w:t>Übersicht Softwarearchitektur</w:t>
      </w:r>
      <w:bookmarkEnd w:id="43"/>
      <w:bookmarkEnd w:id="44"/>
      <w:bookmarkEnd w:id="45"/>
    </w:p>
    <w:p w14:paraId="5EB55A74" w14:textId="77777777" w:rsidR="00714F47" w:rsidRPr="00ED47AF" w:rsidRDefault="00714F47" w:rsidP="00714F47">
      <w:pPr>
        <w:pStyle w:val="berschrift3"/>
      </w:pPr>
      <w:bookmarkStart w:id="46" w:name="_Toc68038841"/>
      <w:r w:rsidRPr="00ED47AF">
        <w:t>Blockschaltbild</w:t>
      </w:r>
      <w:bookmarkEnd w:id="46"/>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7" w:name="_Toc68038842"/>
      <w:r w:rsidRPr="00ED47AF">
        <w:t>GUI</w:t>
      </w:r>
      <w:bookmarkEnd w:id="47"/>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8" w:name="_Toc68038843"/>
      <w:r w:rsidRPr="00ED47AF">
        <w:t>Engine</w:t>
      </w:r>
      <w:bookmarkEnd w:id="48"/>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9" w:name="_Toc68038844"/>
      <w:r w:rsidRPr="00ED47AF">
        <w:t>Client</w:t>
      </w:r>
      <w:bookmarkEnd w:id="49"/>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0" w:name="_Toc68038845"/>
      <w:r w:rsidRPr="00ED47AF">
        <w:lastRenderedPageBreak/>
        <w:t>Modelle, Texturen, Shader</w:t>
      </w:r>
      <w:bookmarkEnd w:id="50"/>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1" w:name="_Toc68038846"/>
      <w:r w:rsidRPr="00ED47AF">
        <w:t>Path Generierung</w:t>
      </w:r>
      <w:bookmarkEnd w:id="51"/>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2" w:name="_Toc68038847"/>
      <w:r w:rsidRPr="00ED47AF">
        <w:rPr>
          <w:rFonts w:cs="Arial"/>
        </w:rPr>
        <w:lastRenderedPageBreak/>
        <w:t>Graphical User Interface</w:t>
      </w:r>
      <w:bookmarkEnd w:id="52"/>
    </w:p>
    <w:p w14:paraId="4EF9D85F" w14:textId="77777777" w:rsidR="00714F47" w:rsidRDefault="00714F47" w:rsidP="00714F47">
      <w:pPr>
        <w:pStyle w:val="berschrift3"/>
      </w:pPr>
      <w:bookmarkStart w:id="53" w:name="_Toc68038848"/>
      <w:r>
        <w:t>Aufbau</w:t>
      </w:r>
      <w:bookmarkEnd w:id="53"/>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r>
        <w:t>Befehle</w:t>
      </w:r>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r>
        <w:t>Befehle für die Simulation</w:t>
      </w:r>
    </w:p>
    <w:p w14:paraId="14241616" w14:textId="77777777" w:rsidR="00223435" w:rsidRDefault="00223435" w:rsidP="0022343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stop</w:t>
      </w:r>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r>
        <w:t>Befehle für den realen Aufbau</w:t>
      </w:r>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54" w:name="_Toc68038852"/>
      <w:r>
        <w:lastRenderedPageBreak/>
        <w:t>Realisierung</w:t>
      </w:r>
      <w:bookmarkEnd w:id="54"/>
    </w:p>
    <w:p w14:paraId="18EA552F" w14:textId="77777777" w:rsidR="00714F47" w:rsidRPr="008E39E8" w:rsidRDefault="00714F47" w:rsidP="00714F47">
      <w:pPr>
        <w:pStyle w:val="berschrift4"/>
      </w:pPr>
      <w:bookmarkStart w:id="55" w:name="_Toc68038853"/>
      <w:r>
        <w:t>Erstellung und Initialisierung vom GUI</w:t>
      </w:r>
      <w:bookmarkEnd w:id="55"/>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6" w:name="_Toc68038854"/>
      <w:r>
        <w:lastRenderedPageBreak/>
        <w:t>Erstellung der Events für das GUI</w:t>
      </w:r>
      <w:bookmarkEnd w:id="56"/>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7" w:name="_Toc62814908"/>
      <w:bookmarkStart w:id="58" w:name="_Toc64022144"/>
      <w:bookmarkStart w:id="59" w:name="_Toc68038855"/>
      <w:r w:rsidRPr="00ED47AF">
        <w:rPr>
          <w:rFonts w:cs="Arial"/>
        </w:rPr>
        <w:t>Aufbau der Engine</w:t>
      </w:r>
      <w:bookmarkEnd w:id="57"/>
      <w:bookmarkEnd w:id="58"/>
      <w:bookmarkEnd w:id="59"/>
    </w:p>
    <w:p w14:paraId="77EF2A34" w14:textId="77777777" w:rsidR="00714F47" w:rsidRDefault="00714F47" w:rsidP="00714F47">
      <w:pPr>
        <w:pStyle w:val="berschrift3"/>
      </w:pPr>
      <w:bookmarkStart w:id="60"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0"/>
    </w:p>
    <w:p w14:paraId="2D330A52" w14:textId="77777777" w:rsidR="00714F47" w:rsidRDefault="00714F47" w:rsidP="00714F47">
      <w:pPr>
        <w:pStyle w:val="berschrift3"/>
      </w:pPr>
      <w:bookmarkStart w:id="61" w:name="_Toc68038857"/>
      <w:r>
        <w:t>Graphisches Rendering</w:t>
      </w:r>
      <w:bookmarkEnd w:id="61"/>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2" w:name="_Toc68038858"/>
      <w:r>
        <w:t>Texturen, Modelle und Shader</w:t>
      </w:r>
      <w:bookmarkEnd w:id="62"/>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3" w:name="_Toc68038859"/>
      <w:r>
        <w:t>Grafik Renderer mit OpenGL</w:t>
      </w:r>
      <w:bookmarkEnd w:id="63"/>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4" w:name="_Toc68038860"/>
      <w:r>
        <w:rPr>
          <w:lang w:eastAsia="de-AT"/>
        </w:rPr>
        <w:lastRenderedPageBreak/>
        <w:t>Fahrzeug AI</w:t>
      </w:r>
      <w:bookmarkEnd w:id="64"/>
    </w:p>
    <w:p w14:paraId="08526C41" w14:textId="77777777" w:rsidR="00714F47" w:rsidRDefault="00714F47" w:rsidP="00714F47">
      <w:pPr>
        <w:pStyle w:val="berschrift4"/>
        <w:rPr>
          <w:lang w:eastAsia="de-AT"/>
        </w:rPr>
      </w:pPr>
      <w:bookmarkStart w:id="65" w:name="_Toc68038861"/>
      <w:r>
        <w:rPr>
          <w:lang w:eastAsia="de-AT"/>
        </w:rPr>
        <w:t>Generierung des Weges</w:t>
      </w:r>
      <w:bookmarkEnd w:id="65"/>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6" w:name="_Toc68038862"/>
      <w:r>
        <w:lastRenderedPageBreak/>
        <w:t>Aufbereitung der Goals</w:t>
      </w:r>
      <w:bookmarkEnd w:id="66"/>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7" w:name="_Toc68038863"/>
      <w:r w:rsidRPr="00B93891">
        <w:lastRenderedPageBreak/>
        <w:t>Senden der Goals zur V</w:t>
      </w:r>
      <w:r>
        <w:t>isualisierung</w:t>
      </w:r>
      <w:bookmarkEnd w:id="67"/>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68" w:name="_Toc68038864"/>
      <w:r>
        <w:t>Verarbeitung der Goals in der Visualisierung</w:t>
      </w:r>
      <w:bookmarkEnd w:id="68"/>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69" w:name="_Toc62814909"/>
      <w:bookmarkStart w:id="70" w:name="_Toc64022145"/>
      <w:bookmarkStart w:id="71" w:name="_Toc68038865"/>
      <w:r w:rsidRPr="00ED47AF">
        <w:rPr>
          <w:rFonts w:cs="Arial"/>
        </w:rPr>
        <w:t>Erstellung von 3D-Modellen</w:t>
      </w:r>
      <w:bookmarkEnd w:id="69"/>
      <w:bookmarkEnd w:id="70"/>
      <w:bookmarkEnd w:id="71"/>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2" w:name="_Toc68038866"/>
      <w:r>
        <w:t>Tisch</w:t>
      </w:r>
      <w:bookmarkEnd w:id="72"/>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3" w:name="_Toc68038867"/>
      <w:r>
        <w:t>Fahrzeug</w:t>
      </w:r>
      <w:bookmarkEnd w:id="73"/>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4" w:name="_Toc68038868"/>
      <w:r>
        <w:t>Komplette 3D-Szene</w:t>
      </w:r>
      <w:bookmarkEnd w:id="74"/>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5" w:name="_Toc62814910"/>
      <w:bookmarkStart w:id="76" w:name="_Toc64022146"/>
      <w:bookmarkStart w:id="77" w:name="_Toc68038869"/>
      <w:r w:rsidRPr="00ED47AF">
        <w:rPr>
          <w:rFonts w:cs="Arial"/>
        </w:rPr>
        <w:lastRenderedPageBreak/>
        <w:t>Bewegungen im Dreidimensionalen Raum</w:t>
      </w:r>
      <w:bookmarkEnd w:id="75"/>
      <w:bookmarkEnd w:id="76"/>
      <w:bookmarkEnd w:id="77"/>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78" w:name="_Toc68038870"/>
      <w:r>
        <w:t>Kamerarotation</w:t>
      </w:r>
      <w:bookmarkEnd w:id="78"/>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79" w:name="_Toc68038871"/>
      <w:r>
        <w:t>Kamerabewegung</w:t>
      </w:r>
      <w:bookmarkEnd w:id="79"/>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0" w:name="_Toc62814911"/>
      <w:bookmarkStart w:id="81" w:name="_Toc64022147"/>
      <w:r w:rsidRPr="00ED47AF">
        <w:rPr>
          <w:rFonts w:cs="Arial"/>
        </w:rPr>
        <w:lastRenderedPageBreak/>
        <w:t>Auswertung von erhaltenen Positionsdaten</w:t>
      </w:r>
      <w:bookmarkEnd w:id="80"/>
      <w:bookmarkEnd w:id="81"/>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2" w:name="_Toc62814912"/>
      <w:bookmarkStart w:id="83" w:name="_Toc64022148"/>
      <w:r w:rsidRPr="00ED47AF">
        <w:rPr>
          <w:rFonts w:cs="Arial"/>
        </w:rPr>
        <w:lastRenderedPageBreak/>
        <w:t xml:space="preserve">Übertragung zu </w:t>
      </w:r>
      <w:r>
        <w:rPr>
          <w:rFonts w:cs="Arial"/>
        </w:rPr>
        <w:t>Fahrzeug</w:t>
      </w:r>
      <w:r w:rsidRPr="00ED47AF">
        <w:rPr>
          <w:rFonts w:cs="Arial"/>
        </w:rPr>
        <w:t xml:space="preserve"> </w:t>
      </w:r>
      <w:bookmarkEnd w:id="82"/>
      <w:bookmarkEnd w:id="83"/>
      <w:r>
        <w:rPr>
          <w:rFonts w:cs="Arial"/>
        </w:rPr>
        <w:t>Software</w:t>
      </w:r>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84" w:name="_Toc68038874"/>
      <w:r w:rsidRPr="00ED47AF">
        <w:lastRenderedPageBreak/>
        <w:t>Fahrzeug Software</w:t>
      </w:r>
      <w:bookmarkEnd w:id="84"/>
    </w:p>
    <w:p w14:paraId="3058AE86" w14:textId="77777777" w:rsidR="006C2250" w:rsidRPr="00ED47AF" w:rsidRDefault="006C2250" w:rsidP="006C2250">
      <w:pPr>
        <w:pStyle w:val="berschrift2"/>
        <w:rPr>
          <w:rFonts w:cs="Arial"/>
        </w:rPr>
      </w:pPr>
      <w:bookmarkStart w:id="85" w:name="_Toc67928357"/>
      <w:bookmarkStart w:id="86" w:name="_Toc68001556"/>
      <w:bookmarkStart w:id="87" w:name="_Toc68038875"/>
      <w:r w:rsidRPr="00ED47AF">
        <w:rPr>
          <w:rFonts w:cs="Arial"/>
        </w:rPr>
        <w:t>Übersicht der Architektur</w:t>
      </w:r>
      <w:bookmarkEnd w:id="85"/>
      <w:bookmarkEnd w:id="86"/>
      <w:bookmarkEnd w:id="87"/>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88" w:name="_Toc67928358"/>
      <w:bookmarkStart w:id="89" w:name="_Toc68001557"/>
      <w:bookmarkStart w:id="90" w:name="_Toc68038876"/>
      <w:r w:rsidRPr="00ED47AF">
        <w:rPr>
          <w:rFonts w:cs="Arial"/>
        </w:rPr>
        <w:t>Kommunikation mit Swarm Controll</w:t>
      </w:r>
      <w:bookmarkEnd w:id="88"/>
      <w:bookmarkEnd w:id="89"/>
      <w:bookmarkEnd w:id="90"/>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1" w:name="_Toc67928359"/>
      <w:bookmarkStart w:id="92" w:name="_Toc68001558"/>
      <w:bookmarkStart w:id="93" w:name="_Toc68038877"/>
      <w:r w:rsidRPr="00ED47AF">
        <w:t>Kommunikationsprotokoll</w:t>
      </w:r>
      <w:bookmarkEnd w:id="91"/>
      <w:bookmarkEnd w:id="92"/>
      <w:bookmarkEnd w:id="93"/>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4" w:name="_Toc67928360"/>
      <w:bookmarkStart w:id="95" w:name="_Toc68001559"/>
      <w:bookmarkStart w:id="96" w:name="_Toc68038878"/>
      <w:r>
        <w:lastRenderedPageBreak/>
        <w:t xml:space="preserve">Übersicht Software-Architektur </w:t>
      </w:r>
      <w:bookmarkEnd w:id="94"/>
      <w:r>
        <w:t>der SvVis-API</w:t>
      </w:r>
      <w:bookmarkEnd w:id="95"/>
      <w:bookmarkEnd w:id="96"/>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97" w:name="_Toc67928361"/>
      <w:bookmarkStart w:id="98" w:name="_Toc68001560"/>
      <w:bookmarkStart w:id="99" w:name="_Toc68038879"/>
      <w:r>
        <w:lastRenderedPageBreak/>
        <w:t>Decodierung</w:t>
      </w:r>
      <w:bookmarkEnd w:id="97"/>
      <w:bookmarkEnd w:id="98"/>
      <w:bookmarkEnd w:id="99"/>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0" w:name="_Toc67928362"/>
      <w:bookmarkStart w:id="101" w:name="_Toc68001561"/>
      <w:bookmarkStart w:id="102" w:name="_Toc68038880"/>
      <w:r>
        <w:t>Encodierung</w:t>
      </w:r>
      <w:bookmarkEnd w:id="100"/>
      <w:bookmarkEnd w:id="101"/>
      <w:bookmarkEnd w:id="102"/>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3" w:name="_Toc67928363"/>
      <w:bookmarkStart w:id="104" w:name="_Toc68001562"/>
      <w:bookmarkStart w:id="105" w:name="_Toc68038881"/>
      <w:r w:rsidRPr="00ED47AF">
        <w:rPr>
          <w:rFonts w:cs="Arial"/>
        </w:rPr>
        <w:lastRenderedPageBreak/>
        <w:t>Hardware Ansteuerung</w:t>
      </w:r>
      <w:bookmarkEnd w:id="103"/>
      <w:bookmarkEnd w:id="104"/>
      <w:bookmarkEnd w:id="105"/>
    </w:p>
    <w:p w14:paraId="1E34400E" w14:textId="77777777" w:rsidR="006C2250" w:rsidRPr="00ED47AF" w:rsidRDefault="006C2250" w:rsidP="006C2250">
      <w:pPr>
        <w:pStyle w:val="berschrift3"/>
      </w:pPr>
      <w:bookmarkStart w:id="106" w:name="_Toc67928364"/>
      <w:bookmarkStart w:id="107" w:name="_Toc68001563"/>
      <w:bookmarkStart w:id="108" w:name="_Toc68038882"/>
      <w:r w:rsidRPr="00ED47AF">
        <w:t>LED-Ansteuerung</w:t>
      </w:r>
      <w:bookmarkEnd w:id="106"/>
      <w:bookmarkEnd w:id="107"/>
      <w:bookmarkEnd w:id="108"/>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09" w:name="_Toc67928365"/>
      <w:bookmarkStart w:id="110" w:name="_Toc68001564"/>
      <w:bookmarkStart w:id="111" w:name="_Toc68038883"/>
      <w:r w:rsidRPr="00ED47AF">
        <w:t>Kommunikationsmodule</w:t>
      </w:r>
      <w:bookmarkEnd w:id="109"/>
      <w:bookmarkEnd w:id="110"/>
      <w:bookmarkEnd w:id="111"/>
    </w:p>
    <w:p w14:paraId="6C24987A" w14:textId="77777777" w:rsidR="006C2250" w:rsidRDefault="006C2250" w:rsidP="006C2250">
      <w:pPr>
        <w:pStyle w:val="berschrift4"/>
      </w:pPr>
      <w:bookmarkStart w:id="112" w:name="_Toc67928366"/>
      <w:bookmarkStart w:id="113" w:name="_Toc68001565"/>
      <w:bookmarkStart w:id="114" w:name="_Toc68038884"/>
      <w:r>
        <w:t>Allgemein</w:t>
      </w:r>
      <w:bookmarkEnd w:id="112"/>
      <w:bookmarkEnd w:id="113"/>
      <w:bookmarkEnd w:id="114"/>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5" w:name="_Toc67928367"/>
      <w:bookmarkStart w:id="116" w:name="_Toc68001566"/>
      <w:bookmarkStart w:id="117" w:name="_Toc68038885"/>
      <w:r w:rsidRPr="001D5CA6">
        <w:t>DAP Link</w:t>
      </w:r>
      <w:bookmarkEnd w:id="115"/>
      <w:bookmarkEnd w:id="116"/>
      <w:bookmarkEnd w:id="117"/>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18" w:name="_Toc67928368"/>
      <w:bookmarkStart w:id="119" w:name="_Toc68001567"/>
      <w:bookmarkStart w:id="120" w:name="_Toc68038886"/>
      <w:r w:rsidRPr="001D5CA6">
        <w:t>Bluetooth</w:t>
      </w:r>
      <w:bookmarkEnd w:id="118"/>
      <w:bookmarkEnd w:id="119"/>
      <w:bookmarkEnd w:id="120"/>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1" w:name="_Toc67928369"/>
      <w:bookmarkStart w:id="122" w:name="_Toc68001568"/>
      <w:bookmarkStart w:id="123" w:name="_Toc68038887"/>
      <w:r w:rsidRPr="001D5CA6">
        <w:lastRenderedPageBreak/>
        <w:t>WLAN</w:t>
      </w:r>
      <w:bookmarkEnd w:id="121"/>
      <w:bookmarkEnd w:id="122"/>
      <w:bookmarkEnd w:id="123"/>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4" w:name="_Toc67928370"/>
      <w:bookmarkStart w:id="125" w:name="_Toc68001569"/>
      <w:bookmarkStart w:id="126" w:name="_Toc68038888"/>
      <w:r w:rsidRPr="00AF170A">
        <w:t>Motor Ansteuerung</w:t>
      </w:r>
      <w:bookmarkEnd w:id="124"/>
      <w:bookmarkEnd w:id="125"/>
      <w:bookmarkEnd w:id="126"/>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27" w:name="_Toc68038889"/>
      <w:r>
        <w:t>SvVis - Visualisierung</w:t>
      </w:r>
      <w:bookmarkEnd w:id="127"/>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28" w:name="_Toc68038890"/>
      <w:r w:rsidRPr="00AF170A">
        <w:lastRenderedPageBreak/>
        <w:t>Ergebnisse</w:t>
      </w:r>
      <w:bookmarkEnd w:id="42"/>
      <w:bookmarkEnd w:id="128"/>
    </w:p>
    <w:p w14:paraId="0AF4C971" w14:textId="43212894" w:rsidR="00B413A4" w:rsidRDefault="00B413A4" w:rsidP="00AF170A">
      <w:pPr>
        <w:pStyle w:val="berschrift2"/>
      </w:pPr>
      <w:bookmarkStart w:id="129" w:name="_Toc62814931"/>
      <w:bookmarkStart w:id="130" w:name="_Toc68038891"/>
      <w:r w:rsidRPr="00AF170A">
        <w:t>Funktionalität Positionserkennung</w:t>
      </w:r>
      <w:bookmarkEnd w:id="129"/>
      <w:bookmarkEnd w:id="130"/>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1" w:name="_Toc68038892"/>
      <w:r>
        <w:t>Tracking</w:t>
      </w:r>
      <w:bookmarkEnd w:id="131"/>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2" w:name="_Toc68038893"/>
      <w:r>
        <w:t>Erkennung der Fahrzeuge</w:t>
      </w:r>
      <w:bookmarkEnd w:id="132"/>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3" w:name="_Toc62814932"/>
      <w:bookmarkStart w:id="134" w:name="_Toc68038894"/>
      <w:r w:rsidRPr="00AF170A">
        <w:t>Steuerung der Fahrzeuge</w:t>
      </w:r>
      <w:bookmarkEnd w:id="133"/>
      <w:bookmarkEnd w:id="134"/>
      <w:r w:rsidR="006326ED">
        <w:t xml:space="preserve"> </w:t>
      </w:r>
    </w:p>
    <w:p w14:paraId="25581E57" w14:textId="6EDE227E" w:rsidR="00B413A4" w:rsidRPr="00AF170A" w:rsidRDefault="00B413A4" w:rsidP="00AF170A">
      <w:pPr>
        <w:pStyle w:val="berschrift2"/>
      </w:pPr>
      <w:bookmarkStart w:id="135" w:name="_Toc62814933"/>
      <w:bookmarkStart w:id="136" w:name="_Toc68038895"/>
      <w:r w:rsidRPr="00AF170A">
        <w:t>Simulationstest mit Pseudodaten</w:t>
      </w:r>
      <w:bookmarkEnd w:id="135"/>
      <w:bookmarkEnd w:id="136"/>
    </w:p>
    <w:p w14:paraId="4090BE0E" w14:textId="30F96F2A" w:rsidR="00B413A4" w:rsidRPr="00AF170A" w:rsidRDefault="00B413A4" w:rsidP="00AF170A">
      <w:pPr>
        <w:pStyle w:val="berschrift2"/>
      </w:pPr>
      <w:bookmarkStart w:id="137" w:name="_Toc62814934"/>
      <w:bookmarkStart w:id="138" w:name="_Toc68038896"/>
      <w:r w:rsidRPr="00AF170A">
        <w:t>Steuersoftwarte Funktionalitätstest</w:t>
      </w:r>
      <w:bookmarkEnd w:id="137"/>
      <w:bookmarkEnd w:id="138"/>
    </w:p>
    <w:p w14:paraId="0BD7FFBF" w14:textId="54EECDB5" w:rsidR="00B413A4" w:rsidRPr="00AF170A" w:rsidRDefault="00B413A4" w:rsidP="00AF170A">
      <w:pPr>
        <w:pStyle w:val="berschrift2"/>
      </w:pPr>
      <w:bookmarkStart w:id="139" w:name="_Toc62814935"/>
      <w:bookmarkStart w:id="140" w:name="_Toc68038897"/>
      <w:r w:rsidRPr="00AF170A">
        <w:t>Schwarmbewegung</w:t>
      </w:r>
      <w:bookmarkEnd w:id="139"/>
      <w:bookmarkEnd w:id="140"/>
      <w:r w:rsidRPr="00AF170A">
        <w:t xml:space="preserve"> </w:t>
      </w:r>
    </w:p>
    <w:p w14:paraId="787B01FF" w14:textId="2D2E4261" w:rsidR="00B413A4" w:rsidRPr="00AF170A" w:rsidRDefault="00B413A4" w:rsidP="00AF170A">
      <w:pPr>
        <w:pStyle w:val="berschrift3"/>
      </w:pPr>
      <w:bookmarkStart w:id="141" w:name="_Toc62814936"/>
      <w:bookmarkStart w:id="142" w:name="_Toc68038898"/>
      <w:r w:rsidRPr="00AF170A">
        <w:t>Kreis</w:t>
      </w:r>
      <w:bookmarkEnd w:id="141"/>
      <w:bookmarkEnd w:id="142"/>
    </w:p>
    <w:p w14:paraId="3F55C2AE" w14:textId="74AE5BE2" w:rsidR="00B413A4" w:rsidRPr="00AF170A" w:rsidRDefault="00B413A4" w:rsidP="00AF170A">
      <w:pPr>
        <w:pStyle w:val="berschrift3"/>
      </w:pPr>
      <w:bookmarkStart w:id="143" w:name="_Toc62814937"/>
      <w:bookmarkStart w:id="144" w:name="_Toc68038899"/>
      <w:r w:rsidRPr="00AF170A">
        <w:t>Zick-Zack</w:t>
      </w:r>
      <w:bookmarkEnd w:id="143"/>
      <w:bookmarkEnd w:id="144"/>
      <w:r w:rsidRPr="00AF170A">
        <w:br w:type="page"/>
      </w:r>
    </w:p>
    <w:p w14:paraId="581A71C3" w14:textId="4E5234B2" w:rsidR="00B413A4" w:rsidRPr="00AF170A" w:rsidRDefault="00B413A4" w:rsidP="00AF170A">
      <w:pPr>
        <w:pStyle w:val="berschrift1"/>
      </w:pPr>
      <w:bookmarkStart w:id="145" w:name="_Toc62814938"/>
      <w:bookmarkStart w:id="146" w:name="_Toc68038900"/>
      <w:r w:rsidRPr="00AF170A">
        <w:lastRenderedPageBreak/>
        <w:t>Anhang</w:t>
      </w:r>
      <w:bookmarkEnd w:id="145"/>
      <w:bookmarkEnd w:id="146"/>
    </w:p>
    <w:p w14:paraId="098B3CE8" w14:textId="7492347C" w:rsidR="00B413A4" w:rsidRPr="00AF170A" w:rsidRDefault="00B413A4" w:rsidP="00AF170A">
      <w:pPr>
        <w:pStyle w:val="berschrift2"/>
      </w:pPr>
      <w:bookmarkStart w:id="147" w:name="_Toc62814939"/>
      <w:bookmarkStart w:id="148" w:name="_Toc68038901"/>
      <w:r w:rsidRPr="00AF170A">
        <w:t>Inbetriebnahme (f. 4Klasse TdoT)</w:t>
      </w:r>
      <w:bookmarkEnd w:id="147"/>
      <w:bookmarkEnd w:id="148"/>
    </w:p>
    <w:p w14:paraId="3DAC3572" w14:textId="447EED4C" w:rsidR="00B413A4" w:rsidRPr="00AF170A" w:rsidRDefault="00B413A4" w:rsidP="00AF170A">
      <w:pPr>
        <w:pStyle w:val="berschrift2"/>
      </w:pPr>
      <w:bookmarkStart w:id="149" w:name="_Toc62814940"/>
      <w:bookmarkStart w:id="150" w:name="_Toc68038902"/>
      <w:r w:rsidRPr="00AF170A">
        <w:t>Projektmanagement</w:t>
      </w:r>
      <w:bookmarkEnd w:id="149"/>
      <w:bookmarkEnd w:id="150"/>
    </w:p>
    <w:p w14:paraId="128B33DA" w14:textId="6E735B59" w:rsidR="00B413A4" w:rsidRPr="00AF170A" w:rsidRDefault="00B413A4" w:rsidP="00AF170A">
      <w:pPr>
        <w:pStyle w:val="berschrift2"/>
      </w:pPr>
      <w:bookmarkStart w:id="151" w:name="_Toc62814941"/>
      <w:bookmarkStart w:id="152" w:name="_Toc68038903"/>
      <w:r w:rsidRPr="00AF170A">
        <w:t>Projektplan</w:t>
      </w:r>
      <w:bookmarkEnd w:id="151"/>
      <w:bookmarkEnd w:id="152"/>
    </w:p>
    <w:p w14:paraId="0150F915" w14:textId="3A6D5182" w:rsidR="00B413A4" w:rsidRDefault="00B413A4" w:rsidP="00AF170A">
      <w:pPr>
        <w:pStyle w:val="berschrift2"/>
      </w:pPr>
      <w:bookmarkStart w:id="153" w:name="_Toc62814942"/>
      <w:bookmarkStart w:id="154" w:name="_Toc68038904"/>
      <w:r w:rsidRPr="00ED47AF">
        <w:t>Projekttagebuch</w:t>
      </w:r>
      <w:bookmarkEnd w:id="153"/>
      <w:bookmarkEnd w:id="154"/>
    </w:p>
    <w:p w14:paraId="469D9162" w14:textId="77777777" w:rsidR="00711986" w:rsidRDefault="00711986" w:rsidP="00711986">
      <w:pPr>
        <w:pStyle w:val="berschrift3"/>
      </w:pPr>
      <w:bookmarkStart w:id="155" w:name="_Toc68352656"/>
      <w:r>
        <w:t>Mottl</w:t>
      </w:r>
      <w:bookmarkEnd w:id="155"/>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D04F811" w14:textId="77777777" w:rsidR="00711986" w:rsidRDefault="00711986" w:rsidP="00711986">
      <w:pPr>
        <w:pStyle w:val="berschrift3"/>
      </w:pPr>
      <w:bookmarkStart w:id="156" w:name="_Toc68352657"/>
      <w:r>
        <w:t>Reim</w:t>
      </w:r>
      <w:bookmarkEnd w:id="156"/>
    </w:p>
    <w:p w14:paraId="0EDCC5D1" w14:textId="2680334C" w:rsidR="00711986" w:rsidRPr="00711986" w:rsidRDefault="00711986" w:rsidP="00711986">
      <w:pPr>
        <w:pStyle w:val="berschrift3"/>
      </w:pPr>
      <w:bookmarkStart w:id="157" w:name="_Toc68352658"/>
      <w:r>
        <w:t>Pruggmayer</w:t>
      </w:r>
      <w:bookmarkEnd w:id="157"/>
    </w:p>
    <w:p w14:paraId="1A7047AA" w14:textId="32B38B95" w:rsidR="00B413A4" w:rsidRPr="00ED47AF" w:rsidRDefault="00B413A4" w:rsidP="00AF170A">
      <w:pPr>
        <w:pStyle w:val="berschrift2"/>
      </w:pPr>
      <w:bookmarkStart w:id="158" w:name="_Toc62814943"/>
      <w:bookmarkStart w:id="159" w:name="_Toc68038905"/>
      <w:r w:rsidRPr="00ED47AF">
        <w:t>Projektkosten</w:t>
      </w:r>
      <w:bookmarkEnd w:id="158"/>
      <w:bookmarkEnd w:id="159"/>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0" w:name="_Toc62814944"/>
      <w:bookmarkStart w:id="161" w:name="_Toc68038906"/>
      <w:r w:rsidRPr="00AF170A">
        <w:lastRenderedPageBreak/>
        <w:t>Quellenverzeichnis</w:t>
      </w:r>
      <w:bookmarkEnd w:id="160"/>
      <w:bookmarkEnd w:id="161"/>
    </w:p>
    <w:p w14:paraId="21BB24E1" w14:textId="1EF0CE5D" w:rsidR="00B413A4" w:rsidRPr="00AF170A" w:rsidRDefault="00B413A4" w:rsidP="00AF170A">
      <w:pPr>
        <w:pStyle w:val="berschrift2"/>
      </w:pPr>
      <w:bookmarkStart w:id="162" w:name="_Toc62814945"/>
      <w:bookmarkStart w:id="163" w:name="_Toc68038907"/>
      <w:r w:rsidRPr="00AF170A">
        <w:t>Bücher</w:t>
      </w:r>
      <w:bookmarkEnd w:id="162"/>
      <w:bookmarkEnd w:id="163"/>
    </w:p>
    <w:p w14:paraId="23828429" w14:textId="5E51E9E8" w:rsidR="00B413A4" w:rsidRPr="00AF170A" w:rsidRDefault="00B413A4" w:rsidP="00AF170A">
      <w:pPr>
        <w:pStyle w:val="berschrift2"/>
      </w:pPr>
      <w:bookmarkStart w:id="164" w:name="_Toc62814946"/>
      <w:bookmarkStart w:id="165" w:name="_Toc68038908"/>
      <w:r w:rsidRPr="00AF170A">
        <w:t>Onlinemedien</w:t>
      </w:r>
      <w:bookmarkEnd w:id="164"/>
      <w:bookmarkEnd w:id="165"/>
    </w:p>
    <w:p w14:paraId="6114EA1D" w14:textId="77777777" w:rsidR="00B413A4" w:rsidRPr="00AF170A" w:rsidRDefault="00B413A4" w:rsidP="00AF170A">
      <w:pPr>
        <w:pStyle w:val="berschrift2"/>
      </w:pPr>
      <w:bookmarkStart w:id="166" w:name="_Toc62814947"/>
      <w:bookmarkStart w:id="167" w:name="_Toc68038909"/>
      <w:r w:rsidRPr="00AF170A">
        <w:t>Zeitschriften</w:t>
      </w:r>
      <w:bookmarkEnd w:id="166"/>
      <w:bookmarkEnd w:id="16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1"/>
      <w:footerReference w:type="default" r:id="rId6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B7E1D" w14:textId="77777777" w:rsidR="00850875" w:rsidRDefault="00850875">
      <w:r>
        <w:separator/>
      </w:r>
    </w:p>
    <w:p w14:paraId="2F4212AD" w14:textId="77777777" w:rsidR="00850875" w:rsidRDefault="00850875"/>
    <w:p w14:paraId="14D33F4E" w14:textId="77777777" w:rsidR="00850875" w:rsidRDefault="00850875"/>
    <w:p w14:paraId="07305F9E" w14:textId="77777777" w:rsidR="00850875" w:rsidRDefault="00850875"/>
    <w:p w14:paraId="65D0E06D" w14:textId="77777777" w:rsidR="00850875" w:rsidRDefault="00850875"/>
    <w:p w14:paraId="193EA000" w14:textId="77777777" w:rsidR="00850875" w:rsidRDefault="00850875"/>
    <w:p w14:paraId="128CD0C8" w14:textId="77777777" w:rsidR="00850875" w:rsidRDefault="00850875"/>
    <w:p w14:paraId="3F3245A6" w14:textId="77777777" w:rsidR="00850875" w:rsidRDefault="00850875"/>
    <w:p w14:paraId="06A6C59A" w14:textId="77777777" w:rsidR="00850875" w:rsidRDefault="00850875"/>
    <w:p w14:paraId="46F765AF" w14:textId="77777777" w:rsidR="00850875" w:rsidRDefault="00850875"/>
  </w:endnote>
  <w:endnote w:type="continuationSeparator" w:id="0">
    <w:p w14:paraId="7D93EC51" w14:textId="77777777" w:rsidR="00850875" w:rsidRDefault="00850875">
      <w:r>
        <w:continuationSeparator/>
      </w:r>
    </w:p>
    <w:p w14:paraId="2EDDC99A" w14:textId="77777777" w:rsidR="00850875" w:rsidRDefault="00850875"/>
    <w:p w14:paraId="0D8BDB43" w14:textId="77777777" w:rsidR="00850875" w:rsidRDefault="00850875"/>
    <w:p w14:paraId="4967434D" w14:textId="77777777" w:rsidR="00850875" w:rsidRDefault="00850875"/>
    <w:p w14:paraId="198DB006" w14:textId="77777777" w:rsidR="00850875" w:rsidRDefault="00850875"/>
    <w:p w14:paraId="6BA6A1DB" w14:textId="77777777" w:rsidR="00850875" w:rsidRDefault="00850875"/>
    <w:p w14:paraId="729C39EE" w14:textId="77777777" w:rsidR="00850875" w:rsidRDefault="00850875"/>
    <w:p w14:paraId="6E674489" w14:textId="77777777" w:rsidR="00850875" w:rsidRDefault="00850875"/>
    <w:p w14:paraId="0ABD3D53" w14:textId="77777777" w:rsidR="00850875" w:rsidRDefault="00850875"/>
    <w:p w14:paraId="18E64EE1" w14:textId="77777777" w:rsidR="00850875" w:rsidRDefault="008508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53108" w14:textId="77777777" w:rsidR="00850875" w:rsidRDefault="00850875">
      <w:r>
        <w:separator/>
      </w:r>
    </w:p>
    <w:p w14:paraId="4676CC2F" w14:textId="77777777" w:rsidR="00850875" w:rsidRDefault="00850875"/>
    <w:p w14:paraId="5683FD77" w14:textId="77777777" w:rsidR="00850875" w:rsidRDefault="00850875"/>
    <w:p w14:paraId="209FA8A2" w14:textId="77777777" w:rsidR="00850875" w:rsidRDefault="00850875"/>
    <w:p w14:paraId="2814FFA2" w14:textId="77777777" w:rsidR="00850875" w:rsidRDefault="00850875"/>
    <w:p w14:paraId="489FA6D8" w14:textId="77777777" w:rsidR="00850875" w:rsidRDefault="00850875"/>
    <w:p w14:paraId="2FD080C4" w14:textId="77777777" w:rsidR="00850875" w:rsidRDefault="00850875"/>
    <w:p w14:paraId="6CE89FF0" w14:textId="77777777" w:rsidR="00850875" w:rsidRDefault="00850875"/>
    <w:p w14:paraId="334CB7FE" w14:textId="77777777" w:rsidR="00850875" w:rsidRDefault="00850875"/>
    <w:p w14:paraId="213B6437" w14:textId="77777777" w:rsidR="00850875" w:rsidRDefault="00850875"/>
  </w:footnote>
  <w:footnote w:type="continuationSeparator" w:id="0">
    <w:p w14:paraId="1D7362F5" w14:textId="77777777" w:rsidR="00850875" w:rsidRDefault="00850875">
      <w:r>
        <w:continuationSeparator/>
      </w:r>
    </w:p>
    <w:p w14:paraId="6EA81ACE" w14:textId="77777777" w:rsidR="00850875" w:rsidRDefault="00850875"/>
    <w:p w14:paraId="42194DD1" w14:textId="77777777" w:rsidR="00850875" w:rsidRDefault="00850875"/>
    <w:p w14:paraId="5FCB23DD" w14:textId="77777777" w:rsidR="00850875" w:rsidRDefault="00850875"/>
    <w:p w14:paraId="0F2BC66E" w14:textId="77777777" w:rsidR="00850875" w:rsidRDefault="00850875"/>
    <w:p w14:paraId="1D682814" w14:textId="77777777" w:rsidR="00850875" w:rsidRDefault="00850875"/>
    <w:p w14:paraId="3FD650FF" w14:textId="77777777" w:rsidR="00850875" w:rsidRDefault="00850875"/>
    <w:p w14:paraId="1BEE164A" w14:textId="77777777" w:rsidR="00850875" w:rsidRDefault="00850875"/>
    <w:p w14:paraId="17D9CB95" w14:textId="77777777" w:rsidR="00850875" w:rsidRDefault="00850875"/>
    <w:p w14:paraId="1963DD89" w14:textId="77777777" w:rsidR="00850875" w:rsidRDefault="008508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64</Pages>
  <Words>11726</Words>
  <Characters>73880</Characters>
  <Application>Microsoft Office Word</Application>
  <DocSecurity>0</DocSecurity>
  <Lines>615</Lines>
  <Paragraphs>170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85436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249</cp:revision>
  <cp:lastPrinted>2019-03-18T17:27:00Z</cp:lastPrinted>
  <dcterms:created xsi:type="dcterms:W3CDTF">2021-02-12T08:50:00Z</dcterms:created>
  <dcterms:modified xsi:type="dcterms:W3CDTF">2021-04-03T12:34:00Z</dcterms:modified>
</cp:coreProperties>
</file>